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BD1D" w14:textId="297AE6EF" w:rsidR="00101B86" w:rsidRPr="00101B86" w:rsidRDefault="007C2049" w:rsidP="00101B86">
      <w:pPr>
        <w:spacing w:before="100" w:beforeAutospacing="1" w:after="120" w:line="240" w:lineRule="auto"/>
        <w:ind w:hanging="1276"/>
        <w:rPr>
          <w:b/>
          <w:bCs/>
          <w:sz w:val="32"/>
          <w:szCs w:val="32"/>
        </w:rPr>
      </w:pPr>
      <w:r w:rsidRPr="007C204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5F9DE6" wp14:editId="5A7102FC">
            <wp:simplePos x="0" y="0"/>
            <wp:positionH relativeFrom="column">
              <wp:posOffset>5548053</wp:posOffset>
            </wp:positionH>
            <wp:positionV relativeFrom="paragraph">
              <wp:posOffset>1451692</wp:posOffset>
            </wp:positionV>
            <wp:extent cx="922655" cy="922655"/>
            <wp:effectExtent l="0" t="0" r="0" b="0"/>
            <wp:wrapTight wrapText="bothSides">
              <wp:wrapPolygon edited="0">
                <wp:start x="0" y="0"/>
                <wp:lineTo x="0" y="20961"/>
                <wp:lineTo x="20961" y="20961"/>
                <wp:lineTo x="20961" y="0"/>
                <wp:lineTo x="0" y="0"/>
              </wp:wrapPolygon>
            </wp:wrapTight>
            <wp:docPr id="1941111057" name="Obraz 8" descr="Obraz zawierający wzór, Grafika, piksel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11057" name="Obraz 8" descr="Obraz zawierający wzór, Grafika, piksel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B86">
        <w:rPr>
          <w:noProof/>
        </w:rPr>
        <w:drawing>
          <wp:anchor distT="0" distB="0" distL="114300" distR="114300" simplePos="0" relativeHeight="251659264" behindDoc="0" locked="0" layoutInCell="1" allowOverlap="1" wp14:anchorId="57378885" wp14:editId="65A73389">
            <wp:simplePos x="0" y="0"/>
            <wp:positionH relativeFrom="column">
              <wp:posOffset>2752186</wp:posOffset>
            </wp:positionH>
            <wp:positionV relativeFrom="paragraph">
              <wp:posOffset>215313</wp:posOffset>
            </wp:positionV>
            <wp:extent cx="1155939" cy="957930"/>
            <wp:effectExtent l="0" t="0" r="6350" b="0"/>
            <wp:wrapNone/>
            <wp:docPr id="677951826" name="Obraz 1" descr="Obraz zawierający tekst, Grafika, design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51826" name="Obraz 1" descr="Obraz zawierający tekst, Grafika, design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39" cy="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B86" w:rsidRPr="00101B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1" wp14:anchorId="18A624E9" wp14:editId="3442F4AF">
            <wp:simplePos x="0" y="0"/>
            <wp:positionH relativeFrom="column">
              <wp:posOffset>1889185</wp:posOffset>
            </wp:positionH>
            <wp:positionV relativeFrom="paragraph">
              <wp:posOffset>258636</wp:posOffset>
            </wp:positionV>
            <wp:extent cx="819509" cy="820588"/>
            <wp:effectExtent l="0" t="0" r="0" b="0"/>
            <wp:wrapNone/>
            <wp:docPr id="7" name="Obraz 2" descr="Obraz zawierający Czcionka, Grafika, logo, krąg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2" descr="Obraz zawierający Czcionka, Grafika, logo, krąg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8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B86" w:rsidRPr="00101B86">
        <w:rPr>
          <w:b/>
          <w:bCs/>
          <w:noProof/>
          <w:sz w:val="32"/>
          <w:szCs w:val="32"/>
        </w:rPr>
        <w:drawing>
          <wp:inline distT="0" distB="0" distL="0" distR="0" wp14:anchorId="04B68519" wp14:editId="7B7E384E">
            <wp:extent cx="7547666" cy="1449237"/>
            <wp:effectExtent l="0" t="0" r="0" b="0"/>
            <wp:docPr id="972228032" name="Obraz 4" descr="Obraz zawierający tekst, zrzut ekranu, logo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28032" name="Obraz 4" descr="Obraz zawierający tekst, zrzut ekranu, logo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63" cy="14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EB15" w14:textId="39B9D706" w:rsidR="007C2049" w:rsidRPr="007C2049" w:rsidRDefault="008A45FA" w:rsidP="007C2049">
      <w:pPr>
        <w:spacing w:before="100" w:beforeAutospacing="1" w:after="120" w:line="240" w:lineRule="auto"/>
        <w:jc w:val="center"/>
        <w:rPr>
          <w:b/>
          <w:bCs/>
          <w:sz w:val="32"/>
          <w:szCs w:val="32"/>
        </w:rPr>
      </w:pPr>
      <w:r w:rsidRPr="00801C6C">
        <w:rPr>
          <w:b/>
          <w:bCs/>
          <w:sz w:val="32"/>
          <w:szCs w:val="32"/>
        </w:rPr>
        <w:t>O</w:t>
      </w:r>
      <w:r w:rsidR="003446E3">
        <w:rPr>
          <w:b/>
          <w:bCs/>
          <w:sz w:val="32"/>
          <w:szCs w:val="32"/>
        </w:rPr>
        <w:t>dnawialne źródła energii</w:t>
      </w:r>
      <w:r w:rsidR="007C2049" w:rsidRPr="007C20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5C8C94" w14:textId="1AC7F793" w:rsidR="00F60F3E" w:rsidRPr="00F60F3E" w:rsidRDefault="007C2049" w:rsidP="00101B86">
      <w:pPr>
        <w:jc w:val="center"/>
        <w:rPr>
          <w:b/>
          <w:bCs/>
          <w:sz w:val="32"/>
          <w:szCs w:val="32"/>
        </w:rPr>
      </w:pPr>
      <w:r w:rsidRPr="007C20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23BE11" wp14:editId="316C9103">
                <wp:simplePos x="0" y="0"/>
                <wp:positionH relativeFrom="column">
                  <wp:posOffset>5471663</wp:posOffset>
                </wp:positionH>
                <wp:positionV relativeFrom="paragraph">
                  <wp:posOffset>304165</wp:posOffset>
                </wp:positionV>
                <wp:extent cx="1079500" cy="521970"/>
                <wp:effectExtent l="0" t="0" r="6350" b="0"/>
                <wp:wrapTight wrapText="bothSides">
                  <wp:wrapPolygon edited="0">
                    <wp:start x="0" y="0"/>
                    <wp:lineTo x="0" y="20496"/>
                    <wp:lineTo x="21346" y="20496"/>
                    <wp:lineTo x="21346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077A" w14:textId="59978B4D" w:rsidR="007C2049" w:rsidRDefault="007C2049" w:rsidP="007C2049">
                            <w:pPr>
                              <w:jc w:val="center"/>
                            </w:pPr>
                            <w: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A23BE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0.85pt;margin-top:23.95pt;width:85pt;height:41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" stroked="f">
                <v:textbox>
                  <w:txbxContent>
                    <w:p w14:paraId="122A077A" w14:textId="59978B4D" w:rsidR="007C2049" w:rsidRDefault="007C2049" w:rsidP="007C2049">
                      <w:pPr>
                        <w:jc w:val="center"/>
                      </w:pPr>
                      <w:r>
                        <w:t>Formularz zgłoszeniowy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45FA" w:rsidRPr="00801C6C">
        <w:rPr>
          <w:b/>
          <w:bCs/>
          <w:sz w:val="32"/>
          <w:szCs w:val="32"/>
        </w:rPr>
        <w:t>jako klucz do oszczędności i</w:t>
      </w:r>
      <w:r w:rsidR="00F60F3E">
        <w:rPr>
          <w:b/>
          <w:bCs/>
          <w:sz w:val="32"/>
          <w:szCs w:val="32"/>
        </w:rPr>
        <w:t> </w:t>
      </w:r>
      <w:r w:rsidR="008A45FA" w:rsidRPr="00801C6C">
        <w:rPr>
          <w:b/>
          <w:bCs/>
          <w:sz w:val="32"/>
          <w:szCs w:val="32"/>
        </w:rPr>
        <w:t>niezależności energetycznej</w:t>
      </w:r>
      <w:r w:rsidR="00101B86">
        <w:rPr>
          <w:b/>
          <w:bCs/>
          <w:sz w:val="32"/>
          <w:szCs w:val="32"/>
        </w:rPr>
        <w:t xml:space="preserve"> MŚP</w:t>
      </w:r>
    </w:p>
    <w:p w14:paraId="4EABBC81" w14:textId="261BFD0F" w:rsidR="008A45FA" w:rsidRPr="00F60F3E" w:rsidRDefault="008A45FA" w:rsidP="00CE3AE0">
      <w:pPr>
        <w:jc w:val="center"/>
        <w:rPr>
          <w:b/>
          <w:bCs/>
          <w:sz w:val="2"/>
          <w:szCs w:val="2"/>
        </w:rPr>
      </w:pPr>
    </w:p>
    <w:p w14:paraId="50F4D723" w14:textId="692C9B34" w:rsidR="00801C6C" w:rsidRPr="008C6E57" w:rsidRDefault="00EF124C" w:rsidP="00F60F3E">
      <w:pPr>
        <w:ind w:left="851"/>
        <w:jc w:val="center"/>
        <w:rPr>
          <w:sz w:val="20"/>
          <w:szCs w:val="20"/>
        </w:rPr>
      </w:pPr>
      <w:r w:rsidRPr="008C6E57">
        <w:rPr>
          <w:b/>
          <w:bCs/>
          <w:sz w:val="24"/>
          <w:szCs w:val="24"/>
        </w:rPr>
        <w:t xml:space="preserve">24 </w:t>
      </w:r>
      <w:r w:rsidR="00801C6C" w:rsidRPr="008C6E57">
        <w:rPr>
          <w:b/>
          <w:bCs/>
          <w:sz w:val="24"/>
          <w:szCs w:val="24"/>
        </w:rPr>
        <w:t>kwie</w:t>
      </w:r>
      <w:r w:rsidRPr="008C6E57">
        <w:rPr>
          <w:b/>
          <w:bCs/>
          <w:sz w:val="24"/>
          <w:szCs w:val="24"/>
        </w:rPr>
        <w:t>tnia</w:t>
      </w:r>
      <w:r w:rsidR="00801C6C" w:rsidRPr="008C6E57">
        <w:rPr>
          <w:b/>
          <w:bCs/>
          <w:sz w:val="24"/>
          <w:szCs w:val="24"/>
        </w:rPr>
        <w:t xml:space="preserve"> 2025</w:t>
      </w:r>
      <w:r w:rsidRPr="008C6E57">
        <w:rPr>
          <w:b/>
          <w:bCs/>
          <w:sz w:val="24"/>
          <w:szCs w:val="24"/>
        </w:rPr>
        <w:t>, Hotel HP Park</w:t>
      </w:r>
      <w:r w:rsidR="00481265" w:rsidRPr="008C6E57">
        <w:rPr>
          <w:b/>
          <w:bCs/>
          <w:sz w:val="24"/>
          <w:szCs w:val="24"/>
        </w:rPr>
        <w:t xml:space="preserve"> w Olsztynie</w:t>
      </w:r>
    </w:p>
    <w:tbl>
      <w:tblPr>
        <w:tblStyle w:val="Tabela-Siatka"/>
        <w:tblW w:w="11057" w:type="dxa"/>
        <w:tblInd w:w="-71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560"/>
        <w:gridCol w:w="9497"/>
      </w:tblGrid>
      <w:tr w:rsidR="005B224E" w14:paraId="78F3843E" w14:textId="77777777" w:rsidTr="00E45C6F">
        <w:tc>
          <w:tcPr>
            <w:tcW w:w="1560" w:type="dxa"/>
          </w:tcPr>
          <w:p w14:paraId="7DAADFC5" w14:textId="1C9AFC86" w:rsidR="005B224E" w:rsidRDefault="005B224E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9:00 – 9:1</w:t>
            </w:r>
            <w:r w:rsidR="00BB3468">
              <w:rPr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14:paraId="1F57736B" w14:textId="33D87E93" w:rsidR="005B224E" w:rsidRDefault="005B224E" w:rsidP="008A45FA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Powitanie uczestników</w:t>
            </w:r>
            <w:r w:rsidR="00BB3468" w:rsidRPr="00E45C6F">
              <w:rPr>
                <w:b/>
                <w:bCs/>
                <w:sz w:val="24"/>
                <w:szCs w:val="24"/>
              </w:rPr>
              <w:t>, Marta Wangin</w:t>
            </w:r>
            <w:r w:rsidR="00BB3468">
              <w:rPr>
                <w:sz w:val="24"/>
                <w:szCs w:val="24"/>
              </w:rPr>
              <w:t>, dyrektorka Centrum Współpracy z Otoczeniem Społeczno-Gospodarczym UWM w Olsztynie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3468" w14:paraId="0BA841D2" w14:textId="77777777" w:rsidTr="00E45C6F">
        <w:tc>
          <w:tcPr>
            <w:tcW w:w="1560" w:type="dxa"/>
          </w:tcPr>
          <w:p w14:paraId="1C2E24E6" w14:textId="0E4471E1" w:rsidR="00BB3468" w:rsidRPr="008A45FA" w:rsidRDefault="00BB3468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9:10 – 9:20</w:t>
            </w:r>
          </w:p>
        </w:tc>
        <w:tc>
          <w:tcPr>
            <w:tcW w:w="9497" w:type="dxa"/>
          </w:tcPr>
          <w:p w14:paraId="314A54E9" w14:textId="39A898A7" w:rsidR="00BB3468" w:rsidRPr="008A45FA" w:rsidRDefault="00BB3468" w:rsidP="008A45FA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Enterprise Europe Network</w:t>
            </w:r>
            <w:r>
              <w:rPr>
                <w:sz w:val="24"/>
                <w:szCs w:val="24"/>
              </w:rPr>
              <w:t xml:space="preserve"> – wspieramy firmy z Warmii i Mazur, Joanna Popiel-Królik, kierownik EEN,</w:t>
            </w:r>
            <w:r w:rsidR="00101B86">
              <w:rPr>
                <w:sz w:val="24"/>
                <w:szCs w:val="24"/>
              </w:rPr>
              <w:t xml:space="preserve"> Centrum Współpracy z Otoczeniem Społeczno-Gospodarczym </w:t>
            </w:r>
            <w:r w:rsidR="00E45C6F">
              <w:rPr>
                <w:sz w:val="24"/>
                <w:szCs w:val="24"/>
              </w:rPr>
              <w:t>UWM</w:t>
            </w:r>
          </w:p>
        </w:tc>
      </w:tr>
      <w:tr w:rsidR="005B224E" w14:paraId="0780D684" w14:textId="77777777" w:rsidTr="00E45C6F">
        <w:tc>
          <w:tcPr>
            <w:tcW w:w="1560" w:type="dxa"/>
          </w:tcPr>
          <w:p w14:paraId="31253D74" w14:textId="0A376076" w:rsidR="005B224E" w:rsidRDefault="005B224E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9:</w:t>
            </w:r>
            <w:r w:rsidR="00BB3468">
              <w:rPr>
                <w:sz w:val="24"/>
                <w:szCs w:val="24"/>
              </w:rPr>
              <w:t>20</w:t>
            </w:r>
            <w:r w:rsidRPr="008A45FA"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9497" w:type="dxa"/>
          </w:tcPr>
          <w:p w14:paraId="7BEA1BE0" w14:textId="44B27C6C" w:rsidR="005B224E" w:rsidRDefault="005B224E" w:rsidP="008A45FA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Fotowoltaika i magazyny energii – jak zoptymalizować wykorzystanie energii?</w:t>
            </w:r>
            <w:r w:rsidR="001813EC">
              <w:rPr>
                <w:sz w:val="24"/>
                <w:szCs w:val="24"/>
              </w:rPr>
              <w:t xml:space="preserve"> – Piotr Borek</w:t>
            </w:r>
            <w:r w:rsidR="00BB3468">
              <w:rPr>
                <w:sz w:val="24"/>
                <w:szCs w:val="24"/>
              </w:rPr>
              <w:t xml:space="preserve">, prezes zarządu </w:t>
            </w:r>
            <w:r w:rsidR="00BB3468" w:rsidRPr="00BB3468">
              <w:rPr>
                <w:sz w:val="24"/>
                <w:szCs w:val="24"/>
              </w:rPr>
              <w:t xml:space="preserve">General Re. Energy  </w:t>
            </w:r>
            <w:r w:rsidR="00BB3468">
              <w:rPr>
                <w:sz w:val="24"/>
                <w:szCs w:val="24"/>
              </w:rPr>
              <w:t>S</w:t>
            </w:r>
            <w:r w:rsidR="00BB3468" w:rsidRPr="00BB3468">
              <w:rPr>
                <w:sz w:val="24"/>
                <w:szCs w:val="24"/>
              </w:rPr>
              <w:t>p. z o.o.</w:t>
            </w:r>
          </w:p>
          <w:p w14:paraId="0A55AA83" w14:textId="7051C817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Jak dobrać instalację fotowoltaiczną do potrzeb firmy?</w:t>
            </w:r>
          </w:p>
          <w:p w14:paraId="2FF5A753" w14:textId="77ACEE85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 xml:space="preserve">Magazyny energii – </w:t>
            </w:r>
            <w:r w:rsidR="00136280">
              <w:rPr>
                <w:sz w:val="24"/>
                <w:szCs w:val="24"/>
              </w:rPr>
              <w:t>w jakich branżach to się opłaca?</w:t>
            </w:r>
          </w:p>
          <w:p w14:paraId="3FC1FDCC" w14:textId="1948D0CA" w:rsid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Optymalizacja autokonsumpcji energii – praktyczne wskazówki</w:t>
            </w:r>
          </w:p>
          <w:p w14:paraId="68E19D0D" w14:textId="4F60D0C9" w:rsidR="005B224E" w:rsidRPr="005B224E" w:rsidRDefault="005B224E" w:rsidP="00481265">
            <w:pPr>
              <w:pStyle w:val="Akapitzlist"/>
              <w:numPr>
                <w:ilvl w:val="0"/>
                <w:numId w:val="1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Przykład firm</w:t>
            </w:r>
            <w:r w:rsidR="00136280">
              <w:rPr>
                <w:sz w:val="24"/>
                <w:szCs w:val="24"/>
              </w:rPr>
              <w:t>y</w:t>
            </w:r>
            <w:r w:rsidRPr="005B224E">
              <w:rPr>
                <w:sz w:val="24"/>
                <w:szCs w:val="24"/>
              </w:rPr>
              <w:t>, któr</w:t>
            </w:r>
            <w:r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wdrożył</w:t>
            </w:r>
            <w:r w:rsidR="00136280"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PV i magazyny energii i obniżył</w:t>
            </w:r>
            <w:r>
              <w:rPr>
                <w:sz w:val="24"/>
                <w:szCs w:val="24"/>
              </w:rPr>
              <w:t>a</w:t>
            </w:r>
            <w:r w:rsidRPr="005B224E">
              <w:rPr>
                <w:sz w:val="24"/>
                <w:szCs w:val="24"/>
              </w:rPr>
              <w:t xml:space="preserve"> rachunki za prąd</w:t>
            </w:r>
          </w:p>
          <w:p w14:paraId="7CB35996" w14:textId="00BC9A41" w:rsidR="005B224E" w:rsidRPr="00BB3468" w:rsidRDefault="005B224E" w:rsidP="008A45FA">
            <w:pPr>
              <w:rPr>
                <w:sz w:val="10"/>
                <w:szCs w:val="10"/>
              </w:rPr>
            </w:pPr>
          </w:p>
        </w:tc>
      </w:tr>
      <w:tr w:rsidR="00EE7DDF" w14:paraId="6CF83B4D" w14:textId="77777777" w:rsidTr="00E45C6F">
        <w:tc>
          <w:tcPr>
            <w:tcW w:w="1560" w:type="dxa"/>
          </w:tcPr>
          <w:p w14:paraId="627390F6" w14:textId="64267109" w:rsidR="00EE7DDF" w:rsidRPr="008A45FA" w:rsidRDefault="008B47F7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10:00 – 10:</w:t>
            </w:r>
            <w:r w:rsidR="001E32C3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14:paraId="09E25DDF" w14:textId="15173E02" w:rsidR="00DB2330" w:rsidRPr="00441889" w:rsidRDefault="00DB2330" w:rsidP="00441889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>Pompy ciepła – które rozwiązania sprawdzają się najlepiej w firmach?</w:t>
            </w:r>
            <w:r w:rsidR="001813EC" w:rsidRPr="00E45C6F">
              <w:rPr>
                <w:b/>
                <w:bCs/>
                <w:sz w:val="24"/>
                <w:szCs w:val="24"/>
              </w:rPr>
              <w:t xml:space="preserve"> </w:t>
            </w:r>
            <w:r w:rsidR="001813EC">
              <w:rPr>
                <w:sz w:val="24"/>
                <w:szCs w:val="24"/>
              </w:rPr>
              <w:t>– Piotr Borek</w:t>
            </w:r>
            <w:r w:rsidR="00BB3468">
              <w:rPr>
                <w:sz w:val="24"/>
                <w:szCs w:val="24"/>
              </w:rPr>
              <w:t>,</w:t>
            </w:r>
            <w:r w:rsidR="00BB3468">
              <w:t xml:space="preserve"> </w:t>
            </w:r>
            <w:r w:rsidR="00BB3468" w:rsidRPr="00BB3468">
              <w:rPr>
                <w:sz w:val="24"/>
                <w:szCs w:val="24"/>
              </w:rPr>
              <w:t xml:space="preserve">prezes zarządu General Re. Energy  </w:t>
            </w:r>
            <w:r w:rsidR="00BB3468">
              <w:rPr>
                <w:sz w:val="24"/>
                <w:szCs w:val="24"/>
              </w:rPr>
              <w:t>S</w:t>
            </w:r>
            <w:r w:rsidR="00BB3468" w:rsidRPr="00BB3468">
              <w:rPr>
                <w:sz w:val="24"/>
                <w:szCs w:val="24"/>
              </w:rPr>
              <w:t>p. z o.o.</w:t>
            </w:r>
          </w:p>
          <w:p w14:paraId="4C37F666" w14:textId="3602D47D" w:rsidR="00DB2330" w:rsidRDefault="00DB2330" w:rsidP="00481265">
            <w:pPr>
              <w:pStyle w:val="Akapitzlist"/>
              <w:numPr>
                <w:ilvl w:val="0"/>
                <w:numId w:val="3"/>
              </w:numPr>
              <w:ind w:left="469"/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>Koszty inwestycji vs. oszczędności – czy warto przejść na nowoczesne systemy ogrzewania?</w:t>
            </w:r>
          </w:p>
          <w:p w14:paraId="068D1200" w14:textId="39CE46CB" w:rsidR="00EE7DDF" w:rsidRPr="00D22F86" w:rsidRDefault="00DB2330" w:rsidP="00481265">
            <w:pPr>
              <w:pStyle w:val="Akapitzlist"/>
              <w:numPr>
                <w:ilvl w:val="0"/>
                <w:numId w:val="3"/>
              </w:numPr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Przykład m</w:t>
            </w:r>
            <w:r w:rsidRPr="00136280">
              <w:rPr>
                <w:sz w:val="24"/>
                <w:szCs w:val="24"/>
              </w:rPr>
              <w:t>ał</w:t>
            </w:r>
            <w:r>
              <w:rPr>
                <w:sz w:val="24"/>
                <w:szCs w:val="24"/>
              </w:rPr>
              <w:t>ej</w:t>
            </w:r>
            <w:r w:rsidRPr="00136280">
              <w:rPr>
                <w:sz w:val="24"/>
                <w:szCs w:val="24"/>
              </w:rPr>
              <w:t xml:space="preserve"> firm</w:t>
            </w:r>
            <w:r>
              <w:rPr>
                <w:sz w:val="24"/>
                <w:szCs w:val="24"/>
              </w:rPr>
              <w:t>y</w:t>
            </w:r>
            <w:r w:rsidRPr="00136280">
              <w:rPr>
                <w:sz w:val="24"/>
                <w:szCs w:val="24"/>
              </w:rPr>
              <w:t xml:space="preserve"> produkcyj</w:t>
            </w:r>
            <w:r>
              <w:rPr>
                <w:sz w:val="24"/>
                <w:szCs w:val="24"/>
              </w:rPr>
              <w:t>nej</w:t>
            </w:r>
            <w:r w:rsidRPr="00136280">
              <w:rPr>
                <w:sz w:val="24"/>
                <w:szCs w:val="24"/>
              </w:rPr>
              <w:t xml:space="preserve">, która zmniejszyła koszty ogrzewania </w:t>
            </w:r>
            <w:r w:rsidR="0035223F">
              <w:rPr>
                <w:sz w:val="24"/>
                <w:szCs w:val="24"/>
              </w:rPr>
              <w:t>po instalacji pompy ciepła</w:t>
            </w:r>
          </w:p>
        </w:tc>
      </w:tr>
      <w:tr w:rsidR="001E32C3" w14:paraId="7B19AD67" w14:textId="77777777" w:rsidTr="00E45C6F">
        <w:tc>
          <w:tcPr>
            <w:tcW w:w="1560" w:type="dxa"/>
          </w:tcPr>
          <w:p w14:paraId="0732FE53" w14:textId="18134AF4" w:rsidR="001E32C3" w:rsidRPr="008A45FA" w:rsidRDefault="001E32C3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9497" w:type="dxa"/>
          </w:tcPr>
          <w:p w14:paraId="4A535CBD" w14:textId="031F5FB4" w:rsidR="001E32C3" w:rsidRPr="00441889" w:rsidRDefault="001E32C3" w:rsidP="00441889">
            <w:pPr>
              <w:rPr>
                <w:sz w:val="24"/>
                <w:szCs w:val="24"/>
              </w:rPr>
            </w:pPr>
            <w:r w:rsidRPr="00E45C6F">
              <w:rPr>
                <w:b/>
                <w:bCs/>
                <w:sz w:val="24"/>
                <w:szCs w:val="24"/>
              </w:rPr>
              <w:t xml:space="preserve">Jak gasić panele </w:t>
            </w:r>
            <w:r w:rsidR="00E45C6F">
              <w:rPr>
                <w:b/>
                <w:bCs/>
                <w:sz w:val="24"/>
                <w:szCs w:val="24"/>
              </w:rPr>
              <w:t>fotowoltaiczne</w:t>
            </w:r>
            <w:r w:rsidRPr="00E45C6F">
              <w:rPr>
                <w:b/>
                <w:bCs/>
                <w:sz w:val="24"/>
                <w:szCs w:val="24"/>
              </w:rPr>
              <w:t>, akumulatory, magazyny energii?</w:t>
            </w:r>
            <w:r>
              <w:rPr>
                <w:sz w:val="24"/>
                <w:szCs w:val="24"/>
              </w:rPr>
              <w:t xml:space="preserve"> </w:t>
            </w:r>
            <w:r w:rsidR="00E45C6F" w:rsidRPr="00E45C6F">
              <w:rPr>
                <w:sz w:val="24"/>
                <w:szCs w:val="24"/>
              </w:rPr>
              <w:t>st. bryg. Szymon Kokot</w:t>
            </w:r>
            <w:r w:rsidR="00E45C6F">
              <w:rPr>
                <w:sz w:val="24"/>
                <w:szCs w:val="24"/>
              </w:rPr>
              <w:t xml:space="preserve">, prezes Fundacji </w:t>
            </w:r>
            <w:r w:rsidR="00E45C6F" w:rsidRPr="00E45C6F">
              <w:rPr>
                <w:sz w:val="24"/>
                <w:szCs w:val="24"/>
              </w:rPr>
              <w:t>cfbt.pl</w:t>
            </w:r>
          </w:p>
        </w:tc>
      </w:tr>
      <w:tr w:rsidR="00D22F86" w14:paraId="51E2E0F9" w14:textId="77777777" w:rsidTr="00E45C6F">
        <w:trPr>
          <w:trHeight w:val="458"/>
        </w:trPr>
        <w:tc>
          <w:tcPr>
            <w:tcW w:w="1560" w:type="dxa"/>
          </w:tcPr>
          <w:p w14:paraId="092BF388" w14:textId="7871A1D0" w:rsidR="00D22F86" w:rsidRPr="008A45FA" w:rsidRDefault="00A85B97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10:45 – 11:00</w:t>
            </w:r>
          </w:p>
        </w:tc>
        <w:tc>
          <w:tcPr>
            <w:tcW w:w="9497" w:type="dxa"/>
          </w:tcPr>
          <w:p w14:paraId="762A5A9B" w14:textId="32A03920" w:rsidR="00D22F86" w:rsidRPr="00441889" w:rsidRDefault="00A85B97" w:rsidP="00A85B97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Przerwa kawowa</w:t>
            </w:r>
          </w:p>
        </w:tc>
      </w:tr>
      <w:tr w:rsidR="00A85B97" w14:paraId="5312C45A" w14:textId="77777777" w:rsidTr="00E45C6F">
        <w:tc>
          <w:tcPr>
            <w:tcW w:w="1560" w:type="dxa"/>
          </w:tcPr>
          <w:p w14:paraId="5F0BB882" w14:textId="72DA242C" w:rsidR="00A85B97" w:rsidRDefault="00A85B97" w:rsidP="008A45FA">
            <w:pPr>
              <w:rPr>
                <w:sz w:val="24"/>
                <w:szCs w:val="24"/>
              </w:rPr>
            </w:pPr>
            <w:r w:rsidRPr="008A45FA">
              <w:rPr>
                <w:sz w:val="24"/>
                <w:szCs w:val="24"/>
              </w:rPr>
              <w:t>11:00 – 11: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14:paraId="37B0F1B7" w14:textId="533C24A3" w:rsidR="00A85B97" w:rsidRPr="00D22F86" w:rsidRDefault="00A85B97" w:rsidP="00A85B97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Połączenie różnych źródeł OZE dla optymalnego wykorzystania bilansu energetycznego – podsumowanie</w:t>
            </w:r>
            <w:r>
              <w:rPr>
                <w:sz w:val="24"/>
                <w:szCs w:val="24"/>
              </w:rPr>
              <w:t>, Piotr Borek</w:t>
            </w:r>
            <w:r w:rsidR="00BB3468">
              <w:rPr>
                <w:sz w:val="24"/>
                <w:szCs w:val="24"/>
              </w:rPr>
              <w:t>,</w:t>
            </w:r>
            <w:r w:rsidR="00BB3468">
              <w:t xml:space="preserve"> </w:t>
            </w:r>
            <w:r w:rsidR="008C6E57" w:rsidRPr="008C6E57">
              <w:rPr>
                <w:sz w:val="24"/>
                <w:szCs w:val="24"/>
              </w:rPr>
              <w:t>Marcin Stawiarz</w:t>
            </w:r>
            <w:r w:rsidR="008C6E57">
              <w:rPr>
                <w:sz w:val="24"/>
                <w:szCs w:val="24"/>
              </w:rPr>
              <w:t>,</w:t>
            </w:r>
            <w:r w:rsidR="008C6E57" w:rsidRPr="008C6E57">
              <w:rPr>
                <w:sz w:val="24"/>
                <w:szCs w:val="24"/>
              </w:rPr>
              <w:t xml:space="preserve"> </w:t>
            </w:r>
            <w:r w:rsidR="00BB3468" w:rsidRPr="00BB3468">
              <w:rPr>
                <w:sz w:val="24"/>
                <w:szCs w:val="24"/>
              </w:rPr>
              <w:t>General Re. Energy  sp. z o.o.</w:t>
            </w:r>
          </w:p>
          <w:p w14:paraId="5FB237C7" w14:textId="77777777" w:rsidR="00A85B97" w:rsidRPr="00BB3468" w:rsidRDefault="00A85B97" w:rsidP="001813EC">
            <w:pPr>
              <w:rPr>
                <w:sz w:val="12"/>
                <w:szCs w:val="12"/>
              </w:rPr>
            </w:pPr>
          </w:p>
        </w:tc>
      </w:tr>
      <w:tr w:rsidR="008B47F7" w14:paraId="6A2994FF" w14:textId="77777777" w:rsidTr="00E45C6F">
        <w:trPr>
          <w:trHeight w:val="451"/>
        </w:trPr>
        <w:tc>
          <w:tcPr>
            <w:tcW w:w="1560" w:type="dxa"/>
          </w:tcPr>
          <w:p w14:paraId="6136618F" w14:textId="2E2FF86F" w:rsidR="008B47F7" w:rsidRPr="008A45FA" w:rsidRDefault="00A85B97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11:50</w:t>
            </w:r>
          </w:p>
        </w:tc>
        <w:tc>
          <w:tcPr>
            <w:tcW w:w="9497" w:type="dxa"/>
          </w:tcPr>
          <w:p w14:paraId="4AC577AF" w14:textId="1085EADB" w:rsidR="00A85B97" w:rsidRDefault="00A85B97" w:rsidP="00A85B97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Bilansowanie mocy biernej – jak uniknąć opłat za moc bierną?</w:t>
            </w:r>
            <w:r w:rsidR="008C6E57">
              <w:rPr>
                <w:sz w:val="24"/>
                <w:szCs w:val="24"/>
              </w:rPr>
              <w:t xml:space="preserve"> </w:t>
            </w:r>
            <w:r w:rsidR="008C6E57" w:rsidRPr="008C6E57">
              <w:rPr>
                <w:sz w:val="24"/>
                <w:szCs w:val="24"/>
              </w:rPr>
              <w:t>Marcin Stawiarz</w:t>
            </w:r>
            <w:r w:rsidR="008C6E57">
              <w:rPr>
                <w:sz w:val="24"/>
                <w:szCs w:val="24"/>
              </w:rPr>
              <w:t xml:space="preserve">, </w:t>
            </w:r>
            <w:r w:rsidR="008C6E57" w:rsidRPr="008C6E57">
              <w:rPr>
                <w:sz w:val="24"/>
                <w:szCs w:val="24"/>
              </w:rPr>
              <w:t>General Re. Energy</w:t>
            </w:r>
          </w:p>
          <w:p w14:paraId="148D5383" w14:textId="0B3DC8A3" w:rsidR="00A85B97" w:rsidRDefault="00A85B97" w:rsidP="00481265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Co to jest moc bierna i dlaczego firmy płacą za nią dodatkowe koszty?</w:t>
            </w:r>
          </w:p>
          <w:p w14:paraId="0CC98164" w14:textId="62A3A9F8" w:rsidR="00A85B97" w:rsidRDefault="00A85B97" w:rsidP="00481265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>Jakie technologie mogą pomóc MŚP w uniknięciu opłat? Sposoby kompensacji mocy biernej</w:t>
            </w:r>
            <w:r>
              <w:rPr>
                <w:sz w:val="24"/>
                <w:szCs w:val="24"/>
              </w:rPr>
              <w:t>.</w:t>
            </w:r>
          </w:p>
          <w:p w14:paraId="7E49A41B" w14:textId="76D7A8B7" w:rsidR="008B47F7" w:rsidRPr="007C2049" w:rsidRDefault="00A85B97" w:rsidP="00441889">
            <w:pPr>
              <w:pStyle w:val="Akapitzlist"/>
              <w:numPr>
                <w:ilvl w:val="0"/>
                <w:numId w:val="2"/>
              </w:numPr>
              <w:ind w:left="469"/>
              <w:rPr>
                <w:sz w:val="24"/>
                <w:szCs w:val="24"/>
              </w:rPr>
            </w:pPr>
            <w:r w:rsidRPr="005B224E">
              <w:rPr>
                <w:sz w:val="24"/>
                <w:szCs w:val="24"/>
              </w:rPr>
              <w:t xml:space="preserve">Przykład firmy, która dzięki kompensacji mocy biernej zaoszczędziła  </w:t>
            </w:r>
            <w:r>
              <w:rPr>
                <w:sz w:val="24"/>
                <w:szCs w:val="24"/>
              </w:rPr>
              <w:t>na rachunkach za prąd.</w:t>
            </w:r>
          </w:p>
        </w:tc>
      </w:tr>
      <w:tr w:rsidR="005B224E" w14:paraId="15ADCEF2" w14:textId="77777777" w:rsidTr="00E45C6F">
        <w:trPr>
          <w:trHeight w:val="432"/>
        </w:trPr>
        <w:tc>
          <w:tcPr>
            <w:tcW w:w="1560" w:type="dxa"/>
          </w:tcPr>
          <w:p w14:paraId="75196BD1" w14:textId="38BA4015" w:rsidR="005B224E" w:rsidRDefault="008B47F7" w:rsidP="008A45FA">
            <w:pPr>
              <w:rPr>
                <w:sz w:val="24"/>
                <w:szCs w:val="24"/>
              </w:rPr>
            </w:pPr>
            <w:r w:rsidRPr="00801C6C">
              <w:rPr>
                <w:sz w:val="24"/>
                <w:szCs w:val="24"/>
              </w:rPr>
              <w:t>11:</w:t>
            </w:r>
            <w:r w:rsidR="00E15EA7">
              <w:rPr>
                <w:sz w:val="24"/>
                <w:szCs w:val="24"/>
              </w:rPr>
              <w:t>50</w:t>
            </w:r>
            <w:r w:rsidRPr="00801C6C">
              <w:rPr>
                <w:sz w:val="24"/>
                <w:szCs w:val="24"/>
              </w:rPr>
              <w:t xml:space="preserve"> – 12:</w:t>
            </w:r>
            <w:r w:rsidR="00E15EA7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14:paraId="6B4A1FAB" w14:textId="59035E22" w:rsidR="005B224E" w:rsidRPr="00E778BF" w:rsidRDefault="00E778BF" w:rsidP="00E778BF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Pożyczki na OZE z umorzeniem 20%</w:t>
            </w:r>
            <w:r w:rsidR="00A0433F">
              <w:rPr>
                <w:sz w:val="24"/>
                <w:szCs w:val="24"/>
              </w:rPr>
              <w:t>, oferta Warmińsko-Mazurskiej Agencji Rozwoju Regionalnego S. A. w Olsztynie</w:t>
            </w:r>
            <w:r w:rsidR="004B0A8E">
              <w:rPr>
                <w:sz w:val="24"/>
                <w:szCs w:val="24"/>
              </w:rPr>
              <w:t xml:space="preserve"> -</w:t>
            </w:r>
            <w:r w:rsidR="00A0433F" w:rsidRPr="00A0433F">
              <w:rPr>
                <w:sz w:val="24"/>
                <w:szCs w:val="24"/>
              </w:rPr>
              <w:t xml:space="preserve"> </w:t>
            </w:r>
            <w:r w:rsidRPr="00E778BF">
              <w:rPr>
                <w:sz w:val="24"/>
                <w:szCs w:val="24"/>
              </w:rPr>
              <w:t xml:space="preserve">Monika Pilecka,  </w:t>
            </w:r>
            <w:r w:rsidR="00A0433F">
              <w:rPr>
                <w:sz w:val="24"/>
                <w:szCs w:val="24"/>
              </w:rPr>
              <w:t xml:space="preserve">doradca </w:t>
            </w:r>
            <w:r w:rsidR="004B0A8E">
              <w:rPr>
                <w:sz w:val="24"/>
                <w:szCs w:val="24"/>
              </w:rPr>
              <w:t xml:space="preserve">z </w:t>
            </w:r>
            <w:r w:rsidRPr="00E778BF">
              <w:rPr>
                <w:sz w:val="24"/>
                <w:szCs w:val="24"/>
              </w:rPr>
              <w:t>WMARR</w:t>
            </w:r>
          </w:p>
        </w:tc>
      </w:tr>
      <w:tr w:rsidR="00D22F86" w14:paraId="23BBA613" w14:textId="77777777" w:rsidTr="00E45C6F">
        <w:trPr>
          <w:trHeight w:val="432"/>
        </w:trPr>
        <w:tc>
          <w:tcPr>
            <w:tcW w:w="1560" w:type="dxa"/>
          </w:tcPr>
          <w:p w14:paraId="334FAE11" w14:textId="20F7455D" w:rsidR="00D22F86" w:rsidRPr="00801C6C" w:rsidRDefault="00D22F86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E15E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13:</w:t>
            </w:r>
            <w:r w:rsidR="00E15EA7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14:paraId="7CCE612E" w14:textId="0EBEA8C3" w:rsidR="00E778BF" w:rsidRDefault="00E778BF" w:rsidP="00A0433F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 xml:space="preserve">Fundusze unijne na OZE </w:t>
            </w:r>
            <w:r w:rsidR="00A0433F" w:rsidRPr="00144452">
              <w:rPr>
                <w:b/>
                <w:bCs/>
                <w:sz w:val="24"/>
                <w:szCs w:val="24"/>
              </w:rPr>
              <w:t>W PRAKTYCE</w:t>
            </w:r>
            <w:r w:rsidR="00A0433F">
              <w:rPr>
                <w:sz w:val="24"/>
                <w:szCs w:val="24"/>
              </w:rPr>
              <w:t xml:space="preserve">: </w:t>
            </w:r>
            <w:r w:rsidR="00A0433F" w:rsidRPr="00144452">
              <w:rPr>
                <w:b/>
                <w:bCs/>
                <w:sz w:val="24"/>
                <w:szCs w:val="24"/>
              </w:rPr>
              <w:t>zasady zaaplikowania, przykłady wniosków i najczęstsze błędy</w:t>
            </w:r>
            <w:r w:rsidR="00A0433F">
              <w:rPr>
                <w:sz w:val="24"/>
                <w:szCs w:val="24"/>
              </w:rPr>
              <w:t xml:space="preserve"> </w:t>
            </w:r>
            <w:r w:rsidRPr="00D22F86">
              <w:rPr>
                <w:sz w:val="24"/>
                <w:szCs w:val="24"/>
              </w:rPr>
              <w:t>– Małgorzata Gers</w:t>
            </w:r>
            <w:r w:rsidR="004B0A8E">
              <w:rPr>
                <w:sz w:val="24"/>
                <w:szCs w:val="24"/>
              </w:rPr>
              <w:t>,</w:t>
            </w:r>
            <w:r w:rsidR="00873A27">
              <w:rPr>
                <w:sz w:val="24"/>
                <w:szCs w:val="24"/>
              </w:rPr>
              <w:t xml:space="preserve"> </w:t>
            </w:r>
            <w:r w:rsidR="004B0A8E" w:rsidRPr="00A0433F">
              <w:rPr>
                <w:sz w:val="24"/>
                <w:szCs w:val="24"/>
              </w:rPr>
              <w:t>ekspertka w pozyskiwaniu dotacji</w:t>
            </w:r>
            <w:r w:rsidR="004B0A8E">
              <w:rPr>
                <w:sz w:val="24"/>
                <w:szCs w:val="24"/>
              </w:rPr>
              <w:t xml:space="preserve">  </w:t>
            </w:r>
          </w:p>
          <w:p w14:paraId="3692D4D0" w14:textId="202C8231" w:rsidR="00A0433F" w:rsidRPr="00A0433F" w:rsidRDefault="00A0433F" w:rsidP="00481265">
            <w:pPr>
              <w:pStyle w:val="Akapitzlist"/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Kredyt Ekologiczny – dla firm chcących inwestować w energooszczędne rozwiązania.</w:t>
            </w:r>
          </w:p>
          <w:p w14:paraId="39FB0355" w14:textId="085221F1" w:rsidR="00A0433F" w:rsidRPr="00A0433F" w:rsidRDefault="00A0433F" w:rsidP="00481265">
            <w:pPr>
              <w:pStyle w:val="Akapitzlist"/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Energia Plus – dla przedsiębiorców chcących obniżyć rachunki za energię.</w:t>
            </w:r>
          </w:p>
          <w:p w14:paraId="12D580D2" w14:textId="54743256" w:rsidR="00A0433F" w:rsidRPr="004B0A8E" w:rsidRDefault="00A0433F" w:rsidP="00481265">
            <w:pPr>
              <w:numPr>
                <w:ilvl w:val="0"/>
                <w:numId w:val="5"/>
              </w:numPr>
              <w:ind w:left="469"/>
              <w:rPr>
                <w:sz w:val="24"/>
                <w:szCs w:val="24"/>
              </w:rPr>
            </w:pPr>
            <w:r w:rsidRPr="00A0433F">
              <w:rPr>
                <w:sz w:val="24"/>
                <w:szCs w:val="24"/>
              </w:rPr>
              <w:t>Mój Prąd 6.0 – wsparcie dla jednoosobowych działalności w inwestycjach w PV.</w:t>
            </w:r>
          </w:p>
        </w:tc>
      </w:tr>
      <w:tr w:rsidR="00801C6C" w14:paraId="03375CA0" w14:textId="77777777" w:rsidTr="00E45C6F">
        <w:trPr>
          <w:trHeight w:val="525"/>
        </w:trPr>
        <w:tc>
          <w:tcPr>
            <w:tcW w:w="1560" w:type="dxa"/>
          </w:tcPr>
          <w:p w14:paraId="3C3AAA21" w14:textId="7FC43E69" w:rsidR="00801C6C" w:rsidRPr="008A45FA" w:rsidRDefault="00E15EA7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9497" w:type="dxa"/>
          </w:tcPr>
          <w:p w14:paraId="319D8656" w14:textId="5AA1F55D" w:rsidR="00801C6C" w:rsidRPr="00136280" w:rsidRDefault="00950800" w:rsidP="00950800">
            <w:pPr>
              <w:rPr>
                <w:sz w:val="24"/>
                <w:szCs w:val="24"/>
              </w:rPr>
            </w:pPr>
            <w:r w:rsidRPr="00144452">
              <w:rPr>
                <w:b/>
                <w:bCs/>
                <w:sz w:val="24"/>
                <w:szCs w:val="24"/>
              </w:rPr>
              <w:t>Analiza powiązań firm i ustalenie statusu MŚP</w:t>
            </w:r>
            <w:r>
              <w:rPr>
                <w:sz w:val="24"/>
                <w:szCs w:val="24"/>
              </w:rPr>
              <w:t>, Małgorzata Gers, ekspert</w:t>
            </w:r>
            <w:r w:rsidR="004B0A8E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 </w:t>
            </w:r>
            <w:r w:rsidR="004B0A8E">
              <w:rPr>
                <w:sz w:val="24"/>
                <w:szCs w:val="24"/>
              </w:rPr>
              <w:t>w</w:t>
            </w:r>
            <w:r w:rsidR="00481265">
              <w:rPr>
                <w:sz w:val="24"/>
                <w:szCs w:val="24"/>
              </w:rPr>
              <w:t> </w:t>
            </w:r>
            <w:r w:rsidR="004B0A8E">
              <w:rPr>
                <w:sz w:val="24"/>
                <w:szCs w:val="24"/>
              </w:rPr>
              <w:t>pozyskiwaniu dotacji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6FA5" w14:paraId="64FC3FE4" w14:textId="77777777" w:rsidTr="00E45C6F">
        <w:trPr>
          <w:trHeight w:val="128"/>
        </w:trPr>
        <w:tc>
          <w:tcPr>
            <w:tcW w:w="1560" w:type="dxa"/>
          </w:tcPr>
          <w:p w14:paraId="1ACF3691" w14:textId="5B40CE78" w:rsidR="00A76FA5" w:rsidRDefault="00A76FA5" w:rsidP="008A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15EA7">
              <w:rPr>
                <w:sz w:val="24"/>
                <w:szCs w:val="24"/>
              </w:rPr>
              <w:t xml:space="preserve">45 </w:t>
            </w:r>
            <w:r>
              <w:rPr>
                <w:sz w:val="24"/>
                <w:szCs w:val="24"/>
              </w:rPr>
              <w:t>– 1</w:t>
            </w:r>
            <w:r w:rsidR="004118EC">
              <w:rPr>
                <w:sz w:val="24"/>
                <w:szCs w:val="24"/>
              </w:rPr>
              <w:t>4:00</w:t>
            </w:r>
          </w:p>
        </w:tc>
        <w:tc>
          <w:tcPr>
            <w:tcW w:w="9497" w:type="dxa"/>
          </w:tcPr>
          <w:p w14:paraId="1A6D0F9A" w14:textId="437CEA35" w:rsidR="00A76FA5" w:rsidRPr="00801C6C" w:rsidRDefault="00A76FA5" w:rsidP="008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spotkania</w:t>
            </w:r>
          </w:p>
        </w:tc>
      </w:tr>
      <w:tr w:rsidR="002715CA" w14:paraId="1D53B186" w14:textId="77777777" w:rsidTr="00E45C6F">
        <w:trPr>
          <w:trHeight w:val="399"/>
        </w:trPr>
        <w:tc>
          <w:tcPr>
            <w:tcW w:w="1560" w:type="dxa"/>
          </w:tcPr>
          <w:p w14:paraId="3C84E2E0" w14:textId="26D438E2" w:rsidR="002715CA" w:rsidRPr="00801C6C" w:rsidRDefault="00481265" w:rsidP="00F60F3E">
            <w:pPr>
              <w:tabs>
                <w:tab w:val="left" w:pos="10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118EC">
              <w:rPr>
                <w:sz w:val="24"/>
                <w:szCs w:val="24"/>
              </w:rPr>
              <w:t>00</w:t>
            </w:r>
            <w:r w:rsidR="00F60F3E">
              <w:rPr>
                <w:sz w:val="24"/>
                <w:szCs w:val="24"/>
              </w:rPr>
              <w:tab/>
            </w:r>
          </w:p>
        </w:tc>
        <w:tc>
          <w:tcPr>
            <w:tcW w:w="9497" w:type="dxa"/>
          </w:tcPr>
          <w:p w14:paraId="51008DFB" w14:textId="6AFF02F7" w:rsidR="002715CA" w:rsidRPr="00801C6C" w:rsidRDefault="008B47F7" w:rsidP="008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  <w:r w:rsidR="002715CA">
              <w:rPr>
                <w:sz w:val="24"/>
                <w:szCs w:val="24"/>
              </w:rPr>
              <w:t xml:space="preserve"> i networking</w:t>
            </w:r>
          </w:p>
        </w:tc>
      </w:tr>
    </w:tbl>
    <w:p w14:paraId="19A49109" w14:textId="77777777" w:rsidR="005B224E" w:rsidRDefault="005B224E" w:rsidP="00E45C6F">
      <w:pPr>
        <w:rPr>
          <w:sz w:val="24"/>
          <w:szCs w:val="24"/>
        </w:rPr>
      </w:pPr>
    </w:p>
    <w:sectPr w:rsidR="005B224E" w:rsidSect="00E45C6F">
      <w:pgSz w:w="11906" w:h="16838"/>
      <w:pgMar w:top="0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89D7" w14:textId="77777777" w:rsidR="00F02E7F" w:rsidRDefault="00F02E7F" w:rsidP="00F60F3E">
      <w:pPr>
        <w:spacing w:after="0" w:line="240" w:lineRule="auto"/>
      </w:pPr>
      <w:r>
        <w:separator/>
      </w:r>
    </w:p>
  </w:endnote>
  <w:endnote w:type="continuationSeparator" w:id="0">
    <w:p w14:paraId="4492F9EC" w14:textId="77777777" w:rsidR="00F02E7F" w:rsidRDefault="00F02E7F" w:rsidP="00F6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E91B" w14:textId="77777777" w:rsidR="00F02E7F" w:rsidRDefault="00F02E7F" w:rsidP="00F60F3E">
      <w:pPr>
        <w:spacing w:after="0" w:line="240" w:lineRule="auto"/>
      </w:pPr>
      <w:r>
        <w:separator/>
      </w:r>
    </w:p>
  </w:footnote>
  <w:footnote w:type="continuationSeparator" w:id="0">
    <w:p w14:paraId="714BE6C4" w14:textId="77777777" w:rsidR="00F02E7F" w:rsidRDefault="00F02E7F" w:rsidP="00F6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12A7"/>
    <w:multiLevelType w:val="hybridMultilevel"/>
    <w:tmpl w:val="ABEE7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950"/>
    <w:multiLevelType w:val="hybridMultilevel"/>
    <w:tmpl w:val="F8DE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0773"/>
    <w:multiLevelType w:val="hybridMultilevel"/>
    <w:tmpl w:val="0CF0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229C1"/>
    <w:multiLevelType w:val="hybridMultilevel"/>
    <w:tmpl w:val="3B60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C3B7A"/>
    <w:multiLevelType w:val="hybridMultilevel"/>
    <w:tmpl w:val="050C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FA"/>
    <w:rsid w:val="00004DCB"/>
    <w:rsid w:val="00076EC8"/>
    <w:rsid w:val="000A136D"/>
    <w:rsid w:val="000B23FE"/>
    <w:rsid w:val="000C1A9E"/>
    <w:rsid w:val="00101B86"/>
    <w:rsid w:val="00107E37"/>
    <w:rsid w:val="00136280"/>
    <w:rsid w:val="00144452"/>
    <w:rsid w:val="001813EC"/>
    <w:rsid w:val="001E32C3"/>
    <w:rsid w:val="002715CA"/>
    <w:rsid w:val="003446E3"/>
    <w:rsid w:val="0035223F"/>
    <w:rsid w:val="003C696B"/>
    <w:rsid w:val="004118EC"/>
    <w:rsid w:val="00441889"/>
    <w:rsid w:val="004536D6"/>
    <w:rsid w:val="00481265"/>
    <w:rsid w:val="00481A7D"/>
    <w:rsid w:val="004A2E63"/>
    <w:rsid w:val="004B0A8E"/>
    <w:rsid w:val="00556F81"/>
    <w:rsid w:val="005B224E"/>
    <w:rsid w:val="00647506"/>
    <w:rsid w:val="00664E00"/>
    <w:rsid w:val="00667B70"/>
    <w:rsid w:val="006B7949"/>
    <w:rsid w:val="007B7C32"/>
    <w:rsid w:val="007C2049"/>
    <w:rsid w:val="00801C6C"/>
    <w:rsid w:val="00873A27"/>
    <w:rsid w:val="008A45FA"/>
    <w:rsid w:val="008B47F7"/>
    <w:rsid w:val="008C6E57"/>
    <w:rsid w:val="0090291D"/>
    <w:rsid w:val="00923F16"/>
    <w:rsid w:val="00950800"/>
    <w:rsid w:val="00A0433F"/>
    <w:rsid w:val="00A76FA5"/>
    <w:rsid w:val="00A85B97"/>
    <w:rsid w:val="00B80CF4"/>
    <w:rsid w:val="00BB3468"/>
    <w:rsid w:val="00BF210D"/>
    <w:rsid w:val="00BF5CDA"/>
    <w:rsid w:val="00C10CF6"/>
    <w:rsid w:val="00C83E4E"/>
    <w:rsid w:val="00CC68F2"/>
    <w:rsid w:val="00CE3AE0"/>
    <w:rsid w:val="00D22F86"/>
    <w:rsid w:val="00D73D9E"/>
    <w:rsid w:val="00DB2330"/>
    <w:rsid w:val="00E15EA7"/>
    <w:rsid w:val="00E45C6F"/>
    <w:rsid w:val="00E778BF"/>
    <w:rsid w:val="00EC4097"/>
    <w:rsid w:val="00EE7DDF"/>
    <w:rsid w:val="00EF124C"/>
    <w:rsid w:val="00F02E7F"/>
    <w:rsid w:val="00F269F6"/>
    <w:rsid w:val="00F60F3E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C886"/>
  <w15:chartTrackingRefBased/>
  <w15:docId w15:val="{6E432D90-7B5E-4962-93AC-B29A2EA7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4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5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5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5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5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5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5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4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4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45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45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45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45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45F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B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F3E"/>
  </w:style>
  <w:style w:type="paragraph" w:styleId="Stopka">
    <w:name w:val="footer"/>
    <w:basedOn w:val="Normalny"/>
    <w:link w:val="StopkaZnak"/>
    <w:uiPriority w:val="99"/>
    <w:unhideWhenUsed/>
    <w:rsid w:val="00F6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F3E"/>
  </w:style>
  <w:style w:type="paragraph" w:styleId="NormalnyWeb">
    <w:name w:val="Normal (Web)"/>
    <w:basedOn w:val="Normalny"/>
    <w:uiPriority w:val="99"/>
    <w:semiHidden/>
    <w:unhideWhenUsed/>
    <w:rsid w:val="00F60F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ce25c8-3a72-4795-a8d4-541b4e4941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829A0FC6B5A4CB7813AD0E95DE5A6" ma:contentTypeVersion="6" ma:contentTypeDescription="Utwórz nowy dokument." ma:contentTypeScope="" ma:versionID="c4355475aeebfb170affb44f4ce6eb7c">
  <xsd:schema xmlns:xsd="http://www.w3.org/2001/XMLSchema" xmlns:xs="http://www.w3.org/2001/XMLSchema" xmlns:p="http://schemas.microsoft.com/office/2006/metadata/properties" xmlns:ns3="a2ce25c8-3a72-4795-a8d4-541b4e494158" targetNamespace="http://schemas.microsoft.com/office/2006/metadata/properties" ma:root="true" ma:fieldsID="74a21f3aaeec7c26b02029200c2d5994" ns3:_="">
    <xsd:import namespace="a2ce25c8-3a72-4795-a8d4-541b4e494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25c8-3a72-4795-a8d4-541b4e494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45B30-FB98-4230-8C11-E1A0466224EE}">
  <ds:schemaRefs>
    <ds:schemaRef ds:uri="http://schemas.microsoft.com/office/2006/metadata/properties"/>
    <ds:schemaRef ds:uri="http://schemas.microsoft.com/office/infopath/2007/PartnerControls"/>
    <ds:schemaRef ds:uri="a2ce25c8-3a72-4795-a8d4-541b4e494158"/>
  </ds:schemaRefs>
</ds:datastoreItem>
</file>

<file path=customXml/itemProps2.xml><?xml version="1.0" encoding="utf-8"?>
<ds:datastoreItem xmlns:ds="http://schemas.openxmlformats.org/officeDocument/2006/customXml" ds:itemID="{EDA3D85A-E7F2-440B-A0A2-42F8CA08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25c8-3a72-4795-a8d4-541b4e494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88CF1-101C-418A-B681-40113C13B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Popiel-Królik</dc:creator>
  <cp:keywords/>
  <dc:description/>
  <cp:lastModifiedBy>Marta Dąbkowska-Wilczek</cp:lastModifiedBy>
  <cp:revision>2</cp:revision>
  <cp:lastPrinted>2025-03-19T14:35:00Z</cp:lastPrinted>
  <dcterms:created xsi:type="dcterms:W3CDTF">2025-04-09T12:26:00Z</dcterms:created>
  <dcterms:modified xsi:type="dcterms:W3CDTF">2025-04-09T12:26:00Z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0x010100761829A0FC6B5A4CB7813AD0E95DE5A6</vt:lpwstr>
  </property>
</Properties>
</file>